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CE" w:rsidRPr="00E8548C" w:rsidRDefault="00337FCE" w:rsidP="00337FC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548C">
        <w:rPr>
          <w:rFonts w:ascii="Arial" w:eastAsia="Times New Roman" w:hAnsi="Arial" w:cs="Arial"/>
          <w:bCs/>
          <w:sz w:val="20"/>
          <w:szCs w:val="20"/>
          <w:lang w:eastAsia="pt-BR"/>
        </w:rPr>
        <w:t>PIBID/BIOLOGIA 1/ESTUDO DE CASO DE HISTOLOGIA</w:t>
      </w:r>
      <w:r w:rsidRPr="00E8548C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337FCE" w:rsidRPr="00E8548C" w:rsidRDefault="00337FCE" w:rsidP="00337F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8548C">
        <w:rPr>
          <w:rFonts w:ascii="Arial" w:eastAsia="Times New Roman" w:hAnsi="Arial" w:cs="Arial"/>
          <w:bCs/>
          <w:sz w:val="20"/>
          <w:szCs w:val="20"/>
          <w:lang w:eastAsia="pt-BR"/>
        </w:rPr>
        <w:t>ORIENTAÇÃO:</w:t>
      </w:r>
      <w:r w:rsidRPr="00E8548C">
        <w:rPr>
          <w:rFonts w:ascii="Arial" w:eastAsia="Times New Roman" w:hAnsi="Arial" w:cs="Arial"/>
          <w:sz w:val="20"/>
          <w:szCs w:val="20"/>
          <w:lang w:eastAsia="pt-BR"/>
        </w:rPr>
        <w:t> Ruth Janice Guse Schadeck </w:t>
      </w:r>
    </w:p>
    <w:p w:rsidR="00337FCE" w:rsidRDefault="00337FCE" w:rsidP="00337F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8548C">
        <w:rPr>
          <w:rFonts w:ascii="Arial" w:eastAsia="Times New Roman" w:hAnsi="Arial" w:cs="Arial"/>
          <w:bCs/>
          <w:caps/>
          <w:sz w:val="20"/>
          <w:szCs w:val="20"/>
          <w:lang w:eastAsia="pt-BR"/>
        </w:rPr>
        <w:t>SETOR DE CIÊNCIAS BIOLÓGICAS.</w:t>
      </w:r>
      <w:r w:rsidRPr="00E8548C">
        <w:rPr>
          <w:rFonts w:ascii="Arial" w:eastAsia="Times New Roman" w:hAnsi="Arial" w:cs="Arial"/>
          <w:sz w:val="20"/>
          <w:szCs w:val="20"/>
          <w:lang w:eastAsia="pt-BR"/>
        </w:rPr>
        <w:t>     </w:t>
      </w:r>
    </w:p>
    <w:p w:rsidR="00337FCE" w:rsidRPr="00E8548C" w:rsidRDefault="00337FCE" w:rsidP="00337F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8548C">
        <w:rPr>
          <w:rFonts w:ascii="Arial" w:eastAsia="Times New Roman" w:hAnsi="Arial" w:cs="Arial"/>
          <w:bCs/>
          <w:sz w:val="20"/>
          <w:szCs w:val="20"/>
          <w:lang w:eastAsia="pt-BR"/>
        </w:rPr>
        <w:t>ÁREA TEMÁTICA:</w:t>
      </w:r>
      <w:r w:rsidRPr="00E8548C">
        <w:rPr>
          <w:rFonts w:ascii="Arial" w:eastAsia="Times New Roman" w:hAnsi="Arial" w:cs="Arial"/>
          <w:sz w:val="20"/>
          <w:szCs w:val="20"/>
          <w:lang w:eastAsia="pt-BR"/>
        </w:rPr>
        <w:t> CIÊNCIAS E BIOLOGIA</w:t>
      </w:r>
    </w:p>
    <w:p w:rsidR="00337FCE" w:rsidRPr="00E8548C" w:rsidRDefault="00337FCE" w:rsidP="00337F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8548C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PROGRAMA/PROJETO</w:t>
      </w:r>
      <w:r w:rsidRPr="00E8548C">
        <w:rPr>
          <w:rFonts w:ascii="Arial" w:eastAsia="Times New Roman" w:hAnsi="Arial" w:cs="Arial"/>
          <w:sz w:val="20"/>
          <w:szCs w:val="20"/>
          <w:lang w:eastAsia="pt-BR"/>
        </w:rPr>
        <w:t>: PIBID BIOLOGIA 1</w:t>
      </w:r>
    </w:p>
    <w:p w:rsidR="00337FCE" w:rsidRDefault="00337FCE" w:rsidP="00337F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E8548C">
        <w:rPr>
          <w:rFonts w:ascii="Arial" w:eastAsia="Times New Roman" w:hAnsi="Arial" w:cs="Arial"/>
          <w:bCs/>
          <w:sz w:val="20"/>
          <w:szCs w:val="20"/>
          <w:lang w:eastAsia="pt-BR"/>
        </w:rPr>
        <w:t>BOLSISTAS/VOLUNTÁRIOS:</w:t>
      </w:r>
      <w:r w:rsidRPr="00E8548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E8548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YASMIN CARTAXO LIMA</w:t>
      </w:r>
    </w:p>
    <w:p w:rsidR="00337FCE" w:rsidRPr="00E8548C" w:rsidRDefault="00337FCE" w:rsidP="00337FCE">
      <w:pPr>
        <w:rPr>
          <w:rFonts w:ascii="Arial" w:hAnsi="Arial" w:cs="Arial"/>
          <w:sz w:val="20"/>
          <w:szCs w:val="20"/>
        </w:rPr>
      </w:pPr>
      <w:r w:rsidRPr="00E8548C">
        <w:rPr>
          <w:rFonts w:ascii="Arial" w:hAnsi="Arial" w:cs="Arial"/>
          <w:sz w:val="20"/>
          <w:szCs w:val="20"/>
        </w:rPr>
        <w:t>“TORNANDO A HISTOLOGIA UM COTEÚDO DO DIA-A-DIA DOS ALUNOS”</w:t>
      </w:r>
    </w:p>
    <w:p w:rsidR="00337FCE" w:rsidRDefault="00337FCE" w:rsidP="00337F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subprojeto PIBID-Biologia 1 no ano de 2015 realizou suas atividades na escola através da aplicação de unidades didáticas, entendida aqui como o um </w:t>
      </w:r>
      <w:r w:rsidRPr="00641D23">
        <w:rPr>
          <w:rFonts w:ascii="Arial" w:hAnsi="Arial" w:cs="Arial"/>
          <w:sz w:val="20"/>
          <w:szCs w:val="20"/>
        </w:rPr>
        <w:t xml:space="preserve">conjunto de aulas </w:t>
      </w:r>
      <w:r>
        <w:rPr>
          <w:rFonts w:ascii="Arial" w:hAnsi="Arial" w:cs="Arial"/>
          <w:sz w:val="20"/>
          <w:szCs w:val="20"/>
        </w:rPr>
        <w:t xml:space="preserve">que visa a aprendizagem de um determinado tema. </w:t>
      </w:r>
      <w:r w:rsidRPr="00641D23">
        <w:rPr>
          <w:rFonts w:ascii="Arial" w:hAnsi="Arial" w:cs="Arial"/>
          <w:sz w:val="20"/>
          <w:szCs w:val="20"/>
        </w:rPr>
        <w:t>A concepção de unidade didática expressa a organização da matéria de ensino</w:t>
      </w:r>
      <w:r>
        <w:rPr>
          <w:rFonts w:ascii="Arial" w:hAnsi="Arial" w:cs="Arial"/>
          <w:sz w:val="20"/>
          <w:szCs w:val="20"/>
        </w:rPr>
        <w:t xml:space="preserve">, neste caso, a organização e função do principais tecidos animais (histologia) levando em conta os </w:t>
      </w:r>
      <w:r w:rsidRPr="00641D23">
        <w:rPr>
          <w:rFonts w:ascii="Arial" w:hAnsi="Arial" w:cs="Arial"/>
          <w:sz w:val="20"/>
          <w:szCs w:val="20"/>
        </w:rPr>
        <w:t>fatores que</w:t>
      </w:r>
      <w:r>
        <w:rPr>
          <w:rFonts w:ascii="Arial" w:hAnsi="Arial" w:cs="Arial"/>
          <w:sz w:val="20"/>
          <w:szCs w:val="20"/>
        </w:rPr>
        <w:t xml:space="preserve"> </w:t>
      </w:r>
      <w:r w:rsidRPr="00641D23">
        <w:rPr>
          <w:rFonts w:ascii="Arial" w:hAnsi="Arial" w:cs="Arial"/>
          <w:sz w:val="20"/>
          <w:szCs w:val="20"/>
        </w:rPr>
        <w:t xml:space="preserve">influenciam </w:t>
      </w:r>
      <w:r>
        <w:rPr>
          <w:rFonts w:ascii="Arial" w:hAnsi="Arial" w:cs="Arial"/>
          <w:sz w:val="20"/>
          <w:szCs w:val="20"/>
        </w:rPr>
        <w:t>no</w:t>
      </w:r>
      <w:r w:rsidRPr="00641D23">
        <w:rPr>
          <w:rFonts w:ascii="Arial" w:hAnsi="Arial" w:cs="Arial"/>
          <w:sz w:val="20"/>
          <w:szCs w:val="20"/>
        </w:rPr>
        <w:t xml:space="preserve"> processo de aprendizagem</w:t>
      </w:r>
      <w:r>
        <w:rPr>
          <w:rFonts w:ascii="Arial" w:hAnsi="Arial" w:cs="Arial"/>
          <w:sz w:val="20"/>
          <w:szCs w:val="20"/>
        </w:rPr>
        <w:t xml:space="preserve"> dos temas abordados</w:t>
      </w:r>
      <w:r w:rsidRPr="00641D2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O referencial teórico adotado foi </w:t>
      </w:r>
      <w:r w:rsidRPr="00641D23">
        <w:rPr>
          <w:rFonts w:ascii="Arial" w:hAnsi="Arial" w:cs="Arial"/>
          <w:sz w:val="20"/>
          <w:szCs w:val="20"/>
        </w:rPr>
        <w:t>a aprendizagem ativa</w:t>
      </w:r>
      <w:r>
        <w:rPr>
          <w:rFonts w:ascii="Arial" w:hAnsi="Arial" w:cs="Arial"/>
          <w:sz w:val="20"/>
          <w:szCs w:val="20"/>
        </w:rPr>
        <w:t xml:space="preserve">, na qual o estudante participa efetivamente de atividades no decorrer da aula. Dentro deste contexto, o objetivo do presente trabalho é o desenvolvimento e a aplicação junto aos estudantes do ensino médio de uma unidade didática sobre histologia, um tema considerado muitas vezes maçante e sem importância pelos alunos. A unidade desenvolvida está disponível em </w:t>
      </w:r>
      <w:hyperlink r:id="rId4" w:history="1">
        <w:r w:rsidRPr="00DA696E">
          <w:rPr>
            <w:rStyle w:val="Hyperlink"/>
            <w:rFonts w:ascii="Arial" w:hAnsi="Arial" w:cs="Arial"/>
            <w:sz w:val="20"/>
            <w:szCs w:val="20"/>
          </w:rPr>
          <w:t>http://ufpr.sistemaspibid.com.br/site/projects/35/paginas/815</w:t>
        </w:r>
      </w:hyperlink>
      <w:r>
        <w:rPr>
          <w:rFonts w:ascii="Arial" w:hAnsi="Arial" w:cs="Arial"/>
          <w:sz w:val="20"/>
          <w:szCs w:val="20"/>
        </w:rPr>
        <w:t xml:space="preserve"> e é constituída de 8 aulas, abordando os tecidos epitelial, conjuntivo, muscular e nervoso; foi aplica em 4 turmas da 1ª série do ensino médio de duas escolas de Curitiba. Nesta unidade deu-se especial ênfase na aplicação dos assuntos</w:t>
      </w:r>
      <w:r w:rsidRPr="00641D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a vida dos estudantes, criando situações de aprendizagem</w:t>
      </w:r>
      <w:r w:rsidRPr="00641D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que levasse o estudante a perceber </w:t>
      </w:r>
      <w:r w:rsidRPr="00641D23">
        <w:rPr>
          <w:rFonts w:ascii="Arial" w:hAnsi="Arial" w:cs="Arial"/>
          <w:sz w:val="20"/>
          <w:szCs w:val="20"/>
        </w:rPr>
        <w:t>a importância dos tecidos do corpo</w:t>
      </w:r>
      <w:r>
        <w:rPr>
          <w:rFonts w:ascii="Arial" w:hAnsi="Arial" w:cs="Arial"/>
          <w:sz w:val="20"/>
          <w:szCs w:val="20"/>
        </w:rPr>
        <w:t xml:space="preserve">. Levou-se em consideração também a criação de um </w:t>
      </w:r>
      <w:r w:rsidRPr="00641D23">
        <w:rPr>
          <w:rFonts w:ascii="Arial" w:hAnsi="Arial" w:cs="Arial"/>
          <w:sz w:val="20"/>
          <w:szCs w:val="20"/>
        </w:rPr>
        <w:t xml:space="preserve">formatado </w:t>
      </w:r>
      <w:r>
        <w:rPr>
          <w:rFonts w:ascii="Arial" w:hAnsi="Arial" w:cs="Arial"/>
          <w:sz w:val="20"/>
          <w:szCs w:val="20"/>
        </w:rPr>
        <w:t>no qual o</w:t>
      </w:r>
      <w:r w:rsidRPr="00641D23">
        <w:rPr>
          <w:rFonts w:ascii="Arial" w:hAnsi="Arial" w:cs="Arial"/>
          <w:sz w:val="20"/>
          <w:szCs w:val="20"/>
        </w:rPr>
        <w:t xml:space="preserve"> professor </w:t>
      </w:r>
      <w:r>
        <w:rPr>
          <w:rFonts w:ascii="Arial" w:hAnsi="Arial" w:cs="Arial"/>
          <w:sz w:val="20"/>
          <w:szCs w:val="20"/>
        </w:rPr>
        <w:t>possa</w:t>
      </w:r>
      <w:r w:rsidRPr="00641D23">
        <w:rPr>
          <w:rFonts w:ascii="Arial" w:hAnsi="Arial" w:cs="Arial"/>
          <w:sz w:val="20"/>
          <w:szCs w:val="20"/>
        </w:rPr>
        <w:t xml:space="preserve"> lecionar essa unidade sem dificuldade. O conteúdo foi </w:t>
      </w:r>
      <w:r>
        <w:rPr>
          <w:rFonts w:ascii="Arial" w:hAnsi="Arial" w:cs="Arial"/>
          <w:sz w:val="20"/>
          <w:szCs w:val="20"/>
        </w:rPr>
        <w:t>trabalhado de forma integrada através de variadas metodologias que priorizaram a apresentação de recursos visuais que facilitassem a representação mental da morfologia e função de cada tecido. Estas exposições estavam sempre integradas a metodologias que colocavam o estudante como agente ativo do processo como t</w:t>
      </w:r>
      <w:r w:rsidRPr="00641D23">
        <w:rPr>
          <w:rFonts w:ascii="Arial" w:hAnsi="Arial" w:cs="Arial"/>
          <w:sz w:val="20"/>
          <w:szCs w:val="20"/>
        </w:rPr>
        <w:t>eatro, paródia, estudo de caso</w:t>
      </w:r>
      <w:r>
        <w:rPr>
          <w:rFonts w:ascii="Arial" w:hAnsi="Arial" w:cs="Arial"/>
          <w:sz w:val="20"/>
          <w:szCs w:val="20"/>
        </w:rPr>
        <w:t xml:space="preserve">, material didático virtual interativo, atividade laboratoriais, </w:t>
      </w:r>
      <w:r w:rsidRPr="00641D23">
        <w:rPr>
          <w:rFonts w:ascii="Arial" w:hAnsi="Arial" w:cs="Arial"/>
          <w:sz w:val="20"/>
          <w:szCs w:val="20"/>
        </w:rPr>
        <w:t>entre outros</w:t>
      </w:r>
      <w:r>
        <w:rPr>
          <w:rFonts w:ascii="Arial" w:hAnsi="Arial" w:cs="Arial"/>
          <w:sz w:val="20"/>
          <w:szCs w:val="20"/>
        </w:rPr>
        <w:t xml:space="preserve">. </w:t>
      </w:r>
      <w:r w:rsidRPr="00641D23">
        <w:rPr>
          <w:rFonts w:ascii="Arial" w:hAnsi="Arial" w:cs="Arial"/>
          <w:sz w:val="20"/>
          <w:szCs w:val="20"/>
        </w:rPr>
        <w:t xml:space="preserve"> Ao final da unidade didática foi realizada uma avaliação </w:t>
      </w:r>
      <w:r>
        <w:rPr>
          <w:rFonts w:ascii="Arial" w:hAnsi="Arial" w:cs="Arial"/>
          <w:sz w:val="20"/>
          <w:szCs w:val="20"/>
        </w:rPr>
        <w:t xml:space="preserve">formal que representou uma das notas bimestrais dos estudantes, </w:t>
      </w:r>
      <w:r w:rsidRPr="00641D23">
        <w:rPr>
          <w:rFonts w:ascii="Arial" w:hAnsi="Arial" w:cs="Arial"/>
          <w:sz w:val="20"/>
          <w:szCs w:val="20"/>
        </w:rPr>
        <w:t xml:space="preserve">assim como um trabalho </w:t>
      </w:r>
      <w:r>
        <w:rPr>
          <w:rFonts w:ascii="Arial" w:hAnsi="Arial" w:cs="Arial"/>
          <w:sz w:val="20"/>
          <w:szCs w:val="20"/>
        </w:rPr>
        <w:t>no qual</w:t>
      </w:r>
      <w:r w:rsidRPr="00641D23">
        <w:rPr>
          <w:rFonts w:ascii="Arial" w:hAnsi="Arial" w:cs="Arial"/>
          <w:sz w:val="20"/>
          <w:szCs w:val="20"/>
        </w:rPr>
        <w:t xml:space="preserve"> os alunos tiveram a liberdade para tratar do tecido de sua preferência da forma como quisessem</w:t>
      </w:r>
      <w:r>
        <w:rPr>
          <w:rFonts w:ascii="Arial" w:hAnsi="Arial" w:cs="Arial"/>
          <w:sz w:val="20"/>
          <w:szCs w:val="20"/>
        </w:rPr>
        <w:t xml:space="preserve">. </w:t>
      </w:r>
      <w:r w:rsidRPr="00641D23">
        <w:rPr>
          <w:rFonts w:ascii="Arial" w:hAnsi="Arial" w:cs="Arial"/>
          <w:sz w:val="20"/>
          <w:szCs w:val="20"/>
        </w:rPr>
        <w:t xml:space="preserve">O resultado foi muito satisfatório, grande parte dos alunos </w:t>
      </w:r>
      <w:r>
        <w:rPr>
          <w:rFonts w:ascii="Arial" w:hAnsi="Arial" w:cs="Arial"/>
          <w:sz w:val="20"/>
          <w:szCs w:val="20"/>
        </w:rPr>
        <w:t xml:space="preserve">atingiu os objetivos propostos e </w:t>
      </w:r>
      <w:r w:rsidRPr="00641D23">
        <w:rPr>
          <w:rFonts w:ascii="Arial" w:hAnsi="Arial" w:cs="Arial"/>
          <w:sz w:val="20"/>
          <w:szCs w:val="20"/>
        </w:rPr>
        <w:t>consegui</w:t>
      </w:r>
      <w:r>
        <w:rPr>
          <w:rFonts w:ascii="Arial" w:hAnsi="Arial" w:cs="Arial"/>
          <w:sz w:val="20"/>
          <w:szCs w:val="20"/>
        </w:rPr>
        <w:t xml:space="preserve">u desenvolver a atividade de avaliação de  forma criativa, com </w:t>
      </w:r>
      <w:r w:rsidRPr="00641D23">
        <w:rPr>
          <w:rFonts w:ascii="Arial" w:hAnsi="Arial" w:cs="Arial"/>
          <w:sz w:val="20"/>
          <w:szCs w:val="20"/>
        </w:rPr>
        <w:t xml:space="preserve">imagens e desenhos para explicar o tecido </w:t>
      </w:r>
      <w:r>
        <w:rPr>
          <w:rFonts w:ascii="Arial" w:hAnsi="Arial" w:cs="Arial"/>
          <w:sz w:val="20"/>
          <w:szCs w:val="20"/>
        </w:rPr>
        <w:t xml:space="preserve"> de suas escolhas. </w:t>
      </w:r>
      <w:r w:rsidRPr="00641D23">
        <w:rPr>
          <w:rFonts w:ascii="Arial" w:hAnsi="Arial" w:cs="Arial"/>
          <w:sz w:val="20"/>
          <w:szCs w:val="20"/>
        </w:rPr>
        <w:t>Com a ajuda das professoras supervisoras, pudemos concluir que a unidade didática de tecidos</w:t>
      </w:r>
      <w:r>
        <w:rPr>
          <w:rFonts w:ascii="Arial" w:hAnsi="Arial" w:cs="Arial"/>
          <w:sz w:val="20"/>
          <w:szCs w:val="20"/>
        </w:rPr>
        <w:t xml:space="preserve"> neste formato,</w:t>
      </w:r>
      <w:r w:rsidRPr="00641D23">
        <w:rPr>
          <w:rFonts w:ascii="Arial" w:hAnsi="Arial" w:cs="Arial"/>
          <w:sz w:val="20"/>
          <w:szCs w:val="20"/>
        </w:rPr>
        <w:t xml:space="preserve"> relacionando o conteúdo com o dia-a-dia dos alunos</w:t>
      </w:r>
      <w:r>
        <w:rPr>
          <w:rFonts w:ascii="Arial" w:hAnsi="Arial" w:cs="Arial"/>
          <w:sz w:val="20"/>
          <w:szCs w:val="20"/>
        </w:rPr>
        <w:t>,</w:t>
      </w:r>
      <w:r w:rsidRPr="00641D23">
        <w:rPr>
          <w:rFonts w:ascii="Arial" w:hAnsi="Arial" w:cs="Arial"/>
          <w:sz w:val="20"/>
          <w:szCs w:val="20"/>
        </w:rPr>
        <w:t xml:space="preserve"> é um método muito eficiente para contemplar a histologia animal no ensino médio.</w:t>
      </w:r>
    </w:p>
    <w:p w:rsidR="00337FCE" w:rsidRPr="00641D23" w:rsidRDefault="00337FCE" w:rsidP="00337F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Palavras-chave: Ensino de histologia. PIBID. Unidade didática.</w:t>
      </w:r>
    </w:p>
    <w:p w:rsidR="00D2139A" w:rsidRDefault="00337FCE">
      <w:bookmarkStart w:id="0" w:name="_GoBack"/>
      <w:bookmarkEnd w:id="0"/>
    </w:p>
    <w:sectPr w:rsidR="00D2139A" w:rsidSect="00E17E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CE"/>
    <w:rsid w:val="00337FCE"/>
    <w:rsid w:val="00BB171C"/>
    <w:rsid w:val="00F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CD392-818F-430C-A1D7-07B8DF34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7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fpr.sistemaspibid.com.br/site/projects/35/paginas/81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Lima</dc:creator>
  <cp:keywords/>
  <dc:description/>
  <cp:lastModifiedBy>Yasmin Lima</cp:lastModifiedBy>
  <cp:revision>1</cp:revision>
  <dcterms:created xsi:type="dcterms:W3CDTF">2016-12-08T16:22:00Z</dcterms:created>
  <dcterms:modified xsi:type="dcterms:W3CDTF">2016-12-08T16:23:00Z</dcterms:modified>
</cp:coreProperties>
</file>