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A7" w:rsidRDefault="004609A7" w:rsidP="004609A7">
      <w:pPr>
        <w:pStyle w:val="SemEspaamento"/>
        <w:ind w:left="142"/>
        <w:rPr>
          <w:sz w:val="36"/>
        </w:rPr>
      </w:pPr>
      <w:r w:rsidRPr="004609A7">
        <w:rPr>
          <w:sz w:val="36"/>
        </w:rPr>
        <w:t xml:space="preserve">Cosméticos – Informações Úteis (Equipe Editorial </w:t>
      </w:r>
      <w:proofErr w:type="spellStart"/>
      <w:r w:rsidRPr="004609A7">
        <w:rPr>
          <w:sz w:val="36"/>
        </w:rPr>
        <w:t>Bibliomed</w:t>
      </w:r>
      <w:proofErr w:type="spellEnd"/>
      <w:r w:rsidRPr="004609A7">
        <w:rPr>
          <w:sz w:val="36"/>
        </w:rPr>
        <w:t>)</w:t>
      </w:r>
    </w:p>
    <w:p w:rsidR="009266DC" w:rsidRPr="009266DC" w:rsidRDefault="009266DC" w:rsidP="004609A7">
      <w:pPr>
        <w:pStyle w:val="SemEspaamento"/>
        <w:ind w:left="142"/>
        <w:rPr>
          <w:sz w:val="28"/>
        </w:rPr>
      </w:pPr>
    </w:p>
    <w:p w:rsidR="004609A7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sz w:val="24"/>
          <w:szCs w:val="24"/>
        </w:rPr>
      </w:pPr>
      <w:r w:rsidRPr="004609A7">
        <w:rPr>
          <w:sz w:val="24"/>
          <w:szCs w:val="24"/>
        </w:rPr>
        <w:t>A pele é o maior órgão do corpo humano e um dos mais complexos, exercendo uma função principal</w:t>
      </w:r>
      <w:r w:rsidRPr="004609A7">
        <w:rPr>
          <w:sz w:val="24"/>
          <w:szCs w:val="24"/>
        </w:rPr>
        <w:t xml:space="preserve"> </w:t>
      </w:r>
      <w:r w:rsidRPr="004609A7">
        <w:rPr>
          <w:sz w:val="24"/>
          <w:szCs w:val="24"/>
        </w:rPr>
        <w:t>de proteção e revestimento. Ela protege o corpo contra agressões do meio ambiente e é responsável</w:t>
      </w:r>
      <w:r w:rsidRPr="004609A7">
        <w:rPr>
          <w:sz w:val="24"/>
          <w:szCs w:val="24"/>
        </w:rPr>
        <w:t xml:space="preserve"> </w:t>
      </w:r>
      <w:r w:rsidRPr="004609A7">
        <w:rPr>
          <w:sz w:val="24"/>
          <w:szCs w:val="24"/>
        </w:rPr>
        <w:t>por várias sensações (calor, frio, pressão, dor, tato), além de ter o seu importante papel na regulação</w:t>
      </w:r>
      <w:r w:rsidRPr="004609A7">
        <w:rPr>
          <w:sz w:val="24"/>
          <w:szCs w:val="24"/>
        </w:rPr>
        <w:t xml:space="preserve"> </w:t>
      </w:r>
      <w:r w:rsidRPr="004609A7">
        <w:rPr>
          <w:sz w:val="24"/>
          <w:szCs w:val="24"/>
        </w:rPr>
        <w:t>t</w:t>
      </w:r>
      <w:r>
        <w:rPr>
          <w:sz w:val="24"/>
          <w:szCs w:val="24"/>
        </w:rPr>
        <w:t>érmica e controle do fluxo sangu</w:t>
      </w:r>
      <w:r w:rsidRPr="004609A7">
        <w:rPr>
          <w:sz w:val="24"/>
          <w:szCs w:val="24"/>
        </w:rPr>
        <w:t xml:space="preserve">íneo. Os </w:t>
      </w:r>
      <w:proofErr w:type="spellStart"/>
      <w:r w:rsidRPr="004609A7">
        <w:rPr>
          <w:sz w:val="24"/>
          <w:szCs w:val="24"/>
        </w:rPr>
        <w:t>pêlos</w:t>
      </w:r>
      <w:proofErr w:type="spellEnd"/>
      <w:r w:rsidRPr="004609A7">
        <w:rPr>
          <w:sz w:val="24"/>
          <w:szCs w:val="24"/>
        </w:rPr>
        <w:t>, unhas e cabelos são os chamados anexos da pele.</w:t>
      </w:r>
    </w:p>
    <w:p w:rsidR="004609A7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sz w:val="24"/>
          <w:szCs w:val="26"/>
        </w:rPr>
      </w:pPr>
      <w:r w:rsidRPr="004609A7">
        <w:rPr>
          <w:sz w:val="24"/>
          <w:szCs w:val="26"/>
        </w:rPr>
        <w:t>O</w:t>
      </w:r>
      <w:r w:rsidRPr="004609A7">
        <w:rPr>
          <w:sz w:val="24"/>
          <w:szCs w:val="26"/>
        </w:rPr>
        <w:t xml:space="preserve"> termo cosmético deve-se limitar aos produtos com ação superficial, sem caráter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terapêutico, não penetrando nas células nem auxiliando o sistema circulatório. Qualquer ação em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profundidade sobre a pele e anexos, com produtos que alteram a estrutura celular, passa ao domínio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médico e deve ser visto como medicamento. Atualmente, sabe-se que a maioria das substâncias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 xml:space="preserve">utilizadas na </w:t>
      </w:r>
      <w:r w:rsidRPr="004609A7">
        <w:rPr>
          <w:sz w:val="24"/>
          <w:szCs w:val="26"/>
        </w:rPr>
        <w:t>f</w:t>
      </w:r>
      <w:r w:rsidRPr="004609A7">
        <w:rPr>
          <w:sz w:val="24"/>
          <w:szCs w:val="26"/>
        </w:rPr>
        <w:t>ormulação de cosméticos pertence ao grupo dos "produtos naturais modificados" que,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embora obtidos na natureza, foram modificados em laboratório para apresentar propriedades mais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atenuantes ou menos tóxicas.</w:t>
      </w:r>
    </w:p>
    <w:p w:rsidR="004609A7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b/>
          <w:sz w:val="24"/>
          <w:szCs w:val="26"/>
        </w:rPr>
      </w:pPr>
      <w:r w:rsidRPr="004609A7">
        <w:rPr>
          <w:b/>
          <w:sz w:val="24"/>
          <w:szCs w:val="26"/>
        </w:rPr>
        <w:t>Existe algum efeito negativo dos cosméticos sobre a pele?</w:t>
      </w:r>
    </w:p>
    <w:p w:rsidR="004609A7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sz w:val="24"/>
          <w:szCs w:val="26"/>
        </w:rPr>
      </w:pPr>
      <w:r w:rsidRPr="004609A7">
        <w:rPr>
          <w:sz w:val="24"/>
          <w:szCs w:val="26"/>
        </w:rPr>
        <w:t>O efeito colateral mais comumente observado é a dermatite de contato irritativa.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Caracteriza-se por eritemas que causam ardor e coceira na pele, podendo apresentar microvesículas e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descamação. Pode ser conseq</w:t>
      </w:r>
      <w:r w:rsidRPr="004609A7">
        <w:rPr>
          <w:sz w:val="24"/>
          <w:szCs w:val="26"/>
        </w:rPr>
        <w:t>u</w:t>
      </w:r>
      <w:r w:rsidRPr="004609A7">
        <w:rPr>
          <w:sz w:val="24"/>
          <w:szCs w:val="26"/>
        </w:rPr>
        <w:t>ente ao pH das formulações ou aos produtos utilizados em associação à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substância principal. Além disso, a fricção e a presença de partículas abrasivas nos cosméticos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também podem causar irritação.</w:t>
      </w:r>
    </w:p>
    <w:p w:rsidR="004609A7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sz w:val="24"/>
          <w:szCs w:val="26"/>
        </w:rPr>
      </w:pPr>
      <w:r w:rsidRPr="004609A7">
        <w:rPr>
          <w:sz w:val="24"/>
          <w:szCs w:val="26"/>
        </w:rPr>
        <w:t xml:space="preserve">As causas mais comuns de dermatite alérgica, induzida por cosméticos, são as essências ou </w:t>
      </w:r>
      <w:r w:rsidRPr="004609A7">
        <w:rPr>
          <w:sz w:val="24"/>
          <w:szCs w:val="26"/>
        </w:rPr>
        <w:t>p</w:t>
      </w:r>
      <w:r w:rsidRPr="004609A7">
        <w:rPr>
          <w:sz w:val="24"/>
          <w:szCs w:val="26"/>
        </w:rPr>
        <w:t>erfumes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que estão presentes em suas fórmulas, seguidos pelos conservantes, que também fazem parte da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fórmula do c</w:t>
      </w:r>
      <w:r w:rsidRPr="004609A7">
        <w:rPr>
          <w:sz w:val="24"/>
          <w:szCs w:val="26"/>
        </w:rPr>
        <w:t>o</w:t>
      </w:r>
      <w:r w:rsidRPr="004609A7">
        <w:rPr>
          <w:sz w:val="24"/>
          <w:szCs w:val="26"/>
        </w:rPr>
        <w:t>smético. Uma outra manifestação do uso de cosméticos pode ser a urticária de contato,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caracterizada por pápulas e rubor após aplicação tópica de um produto químico, ou podendo ser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generalizada com reação alérgica grave.</w:t>
      </w:r>
    </w:p>
    <w:p w:rsidR="004609A7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sz w:val="24"/>
          <w:szCs w:val="26"/>
        </w:rPr>
      </w:pPr>
      <w:r w:rsidRPr="004609A7">
        <w:rPr>
          <w:sz w:val="24"/>
          <w:szCs w:val="26"/>
        </w:rPr>
        <w:t>Um tipo de acne, também chamada de acne cosmética, pode ser induzido por substâncias presentes</w:t>
      </w:r>
      <w:r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nos cosméticos, apresentando-se em alguns casos como uma erupção em forma de pústula. Sabe-se</w:t>
      </w:r>
      <w:r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que nem todas as bases oleosas necessariamente produzem acne. Entretanto, recomenda-se para peles</w:t>
      </w:r>
      <w:r w:rsidRPr="004609A7"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oleosas e com acnes, os géis, evitando-se o uso de cremes com alto conteúdo de gorduras.</w:t>
      </w:r>
    </w:p>
    <w:p w:rsidR="004609A7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sz w:val="24"/>
          <w:szCs w:val="26"/>
        </w:rPr>
      </w:pPr>
      <w:r w:rsidRPr="004609A7">
        <w:rPr>
          <w:sz w:val="24"/>
          <w:szCs w:val="26"/>
        </w:rPr>
        <w:t xml:space="preserve">Podemos concluir que tanto os cosméticos de superfície como os </w:t>
      </w:r>
      <w:proofErr w:type="spellStart"/>
      <w:r w:rsidRPr="004609A7">
        <w:rPr>
          <w:sz w:val="24"/>
          <w:szCs w:val="26"/>
        </w:rPr>
        <w:t>bioativos</w:t>
      </w:r>
      <w:proofErr w:type="spellEnd"/>
      <w:r w:rsidRPr="004609A7">
        <w:rPr>
          <w:sz w:val="24"/>
          <w:szCs w:val="26"/>
        </w:rPr>
        <w:t xml:space="preserve"> têm seus limites de</w:t>
      </w:r>
      <w:r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atuação e os resultados vão depender da quantidade e qualidade da camada de proteção da pele.</w:t>
      </w:r>
      <w:r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Muitas pessoas ainda acreditam em efeitos milagrosos dos cosméticos, esquecendo-se que os</w:t>
      </w:r>
      <w:r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melhores resultados somente serão obtidos quando, aliados aos cosméticos, encontrarmos hábitos</w:t>
      </w:r>
      <w:r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saudáveis de vida, como: abandono do tabagismo, ingestão adequada de líquidos, consumo de</w:t>
      </w:r>
      <w:r>
        <w:rPr>
          <w:sz w:val="24"/>
          <w:szCs w:val="26"/>
        </w:rPr>
        <w:t xml:space="preserve"> </w:t>
      </w:r>
      <w:r w:rsidRPr="004609A7">
        <w:rPr>
          <w:sz w:val="24"/>
          <w:szCs w:val="26"/>
        </w:rPr>
        <w:t>verduras e frutas e prática regular de atividade física.</w:t>
      </w:r>
    </w:p>
    <w:p w:rsidR="004609A7" w:rsidRPr="009266DC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sz w:val="48"/>
          <w:szCs w:val="24"/>
        </w:rPr>
      </w:pPr>
    </w:p>
    <w:p w:rsidR="004609A7" w:rsidRDefault="004609A7" w:rsidP="004609A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PERGUNTAS</w:t>
      </w:r>
    </w:p>
    <w:p w:rsidR="004609A7" w:rsidRPr="004609A7" w:rsidRDefault="004609A7" w:rsidP="004609A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Quais os efeitos colaterais mais observados com o uso dos cosméticos?</w:t>
      </w:r>
    </w:p>
    <w:p w:rsidR="004609A7" w:rsidRPr="009266DC" w:rsidRDefault="009266DC" w:rsidP="009266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De acordo com o texto, quais as principais funções da pele?</w:t>
      </w:r>
    </w:p>
    <w:p w:rsidR="009266DC" w:rsidRPr="009266DC" w:rsidRDefault="009266DC" w:rsidP="009266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 pele faz parte de qual tecido do corpo?</w:t>
      </w:r>
      <w:bookmarkStart w:id="0" w:name="_GoBack"/>
      <w:bookmarkEnd w:id="0"/>
    </w:p>
    <w:sectPr w:rsidR="009266DC" w:rsidRPr="009266DC" w:rsidSect="00460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F3D92"/>
    <w:multiLevelType w:val="hybridMultilevel"/>
    <w:tmpl w:val="07025A00"/>
    <w:lvl w:ilvl="0" w:tplc="3CB43B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A7"/>
    <w:rsid w:val="00136D98"/>
    <w:rsid w:val="001952B7"/>
    <w:rsid w:val="001C17E9"/>
    <w:rsid w:val="004609A7"/>
    <w:rsid w:val="00730A62"/>
    <w:rsid w:val="00794759"/>
    <w:rsid w:val="009266DC"/>
    <w:rsid w:val="00F47C76"/>
    <w:rsid w:val="00F50503"/>
    <w:rsid w:val="00F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3CBA-83FD-4316-828B-47FD3CC9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exto">
    <w:name w:val="Estilo_Texto"/>
    <w:basedOn w:val="Normal"/>
    <w:qFormat/>
    <w:rsid w:val="00730A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609A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6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Lima</dc:creator>
  <cp:keywords/>
  <dc:description/>
  <cp:lastModifiedBy>Yasmin Lima</cp:lastModifiedBy>
  <cp:revision>2</cp:revision>
  <dcterms:created xsi:type="dcterms:W3CDTF">2015-08-23T13:30:00Z</dcterms:created>
  <dcterms:modified xsi:type="dcterms:W3CDTF">2015-08-23T23:05:00Z</dcterms:modified>
</cp:coreProperties>
</file>